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14"/>
        </w:rPr>
      </w:pPr>
    </w:p>
    <w:p>
      <w:pPr>
        <w:spacing w:before="50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孕妇秤规格书</w:t>
      </w:r>
    </w:p>
    <w:p>
      <w:pPr>
        <w:pStyle w:val="4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w:pict>
          <v:shape id="_x0000_s1026" o:spid="_x0000_s1026" style="position:absolute;left:0pt;margin-left:364.95pt;margin-top:43.25pt;height:0.95pt;width:43.7pt;mso-position-horizontal-relative:page;z-index:-251964416;mso-width-relative:page;mso-height-relative:page;" filled="f" stroked="t" coordorigin="7299,865" coordsize="874,19" path="m7299,865l7337,884,7375,865,7413,884,7451,865,7489,884,7527,865,7565,884,7603,865,7641,884,7679,865,7717,884,7755,865,7793,884,7831,865,7869,884,7907,865,7945,884,7983,865,8021,884,8059,865,8097,884,8135,865,8173,884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7" o:spid="_x0000_s1027" style="position:absolute;left:0pt;margin-left:199.05pt;margin-top:64.15pt;height:0.95pt;width:72.2pt;mso-position-horizontal-relative:page;z-index:-251963392;mso-width-relative:page;mso-height-relative:page;" filled="f" stroked="t" coordorigin="3981,1283" coordsize="1444,19" path="m3981,1283l4019,1302,4057,1283,4095,1302,4133,1283,4171,1302,4209,1283,4247,1302,4285,1283,4323,1302,4361,1283,4399,1302,4437,1283,4475,1302,4513,1283,4551,1302,4589,1283,4627,1302,4665,1283,4703,1302,4741,1283,4779,1302,4817,1283,4855,1302,4893,1283,4931,1302,4969,1283,5007,1302,5045,1283,5083,1302,5121,1283,5159,1302,5197,1283,5235,1302,5273,1283,5311,1302,5349,1283,5387,1302,5425,1283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8" o:spid="_x0000_s1028" style="position:absolute;left:0pt;margin-left:149.65pt;margin-top:77pt;height:0.95pt;width:28.5pt;mso-position-horizontal-relative:page;z-index:-251962368;mso-width-relative:page;mso-height-relative:page;" filled="f" stroked="t" coordorigin="2994,1540" coordsize="570,19" path="m2994,1540l3032,1559,3070,1540,3108,1559,3146,1540,3184,1559,3222,1540,3260,1559,3298,1540,3336,1559,3374,1540,3412,1559,3450,1540,3488,1559,3526,1540,3564,1559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29" o:spid="_x0000_s1029" style="position:absolute;left:0pt;margin-left:417.45pt;margin-top:63.45pt;height:0.95pt;width:49.4pt;mso-position-horizontal-relative:page;z-index:-251961344;mso-width-relative:page;mso-height-relative:page;" filled="f" stroked="t" coordorigin="8349,1269" coordsize="988,19" path="m8349,1269l8387,1288,8425,1269,8463,1288,8501,1269,8539,1288,8577,1269,8615,1288,8653,1269,8691,1288,8729,1269,8767,1288,8805,1269,8843,1288,8881,1269,8919,1288,8957,1269,8995,1288,9033,1269,9071,1288,9109,1269,9147,1288,9185,1269,9223,1288,9261,1269,9299,1288,9337,1269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30" o:spid="_x0000_s1030" style="position:absolute;left:0pt;margin-left:215.3pt;margin-top:100.15pt;height:0.95pt;width:28.5pt;mso-position-horizontal-relative:page;z-index:-251960320;mso-width-relative:page;mso-height-relative:page;" filled="f" stroked="t" coordorigin="4306,2003" coordsize="570,19" path="m4306,2003l4344,2022,4382,2003,4420,2022,4458,2003,4496,2022,4534,2003,4572,2022,4610,2003,4648,2022,4686,2003,4724,2022,4762,2003,4800,2022,4838,2003,4876,2022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31" o:spid="_x0000_s1031" style="position:absolute;left:0pt;margin-left:204.8pt;margin-top:113.7pt;height:0.95pt;width:22.8pt;mso-position-horizontal-relative:page;z-index:-251959296;mso-width-relative:page;mso-height-relative:page;" filled="f" stroked="t" coordorigin="4096,2274" coordsize="456,19" path="m4096,2274l4134,2293,4172,2274,4210,2293,4248,2274,4286,2293,4324,2274,4362,2293,4400,2274,4438,2293,4476,2274,4514,2293,4552,2274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pict>
          <v:shape id="_x0000_s1032" o:spid="_x0000_s1032" style="position:absolute;left:0pt;margin-left:420pt;margin-top:116.7pt;height:0.95pt;width:38pt;mso-position-horizontal-relative:page;z-index:-251958272;mso-width-relative:page;mso-height-relative:page;" filled="f" stroked="t" coordorigin="8401,2334" coordsize="760,19" path="m8401,2334l8439,2353,8477,2334,8515,2353,8553,2334,8591,2353,8629,2334,8667,2353,8705,2334,8743,2353,8781,2334,8819,2353,8857,2334,8895,2353,8933,2334,8971,2353,9009,2334,9047,2353,9085,2334,9123,2353,9161,2334e">
            <v:path arrowok="t"/>
            <v:fill on="f" focussize="0,0"/>
            <v:stroke weight="1.44pt" color="#702FA0"/>
            <v:imagedata o:title=""/>
            <o:lock v:ext="edit"/>
          </v:shape>
        </w:pict>
      </w:r>
      <w:r>
        <w:t>一、简述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开机方式</w:t>
            </w:r>
          </w:p>
        </w:tc>
        <w:tc>
          <w:tcPr>
            <w:tcW w:w="3067" w:type="dxa"/>
          </w:tcPr>
          <w:p>
            <w:pPr>
              <w:pStyle w:val="9"/>
              <w:spacing w:before="2"/>
              <w:ind w:left="106"/>
              <w:rPr>
                <w:sz w:val="21"/>
              </w:rPr>
            </w:pPr>
            <w:r>
              <w:rPr>
                <w:rFonts w:hint="eastAsia"/>
                <w:sz w:val="21"/>
              </w:rPr>
              <w:t>按键</w:t>
            </w:r>
            <w:r>
              <w:rPr>
                <w:sz w:val="21"/>
              </w:rPr>
              <w:t>开机或是上电开机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2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302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1500 </w:t>
            </w:r>
            <w:r>
              <w:rPr>
                <w:sz w:val="21"/>
              </w:rPr>
              <w:t>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35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标定方式</w:t>
            </w:r>
          </w:p>
        </w:tc>
        <w:tc>
          <w:tcPr>
            <w:tcW w:w="3067" w:type="dxa"/>
          </w:tcPr>
          <w:p>
            <w:pPr>
              <w:pStyle w:val="9"/>
              <w:spacing w:before="15"/>
              <w:ind w:left="10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</w:rPr>
              <w:t>50Kg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100Kg</w:t>
            </w:r>
            <w:r>
              <w:rPr>
                <w:sz w:val="21"/>
              </w:rPr>
              <w:t>、</w:t>
            </w:r>
          </w:p>
          <w:p>
            <w:pPr>
              <w:pStyle w:val="9"/>
              <w:spacing w:before="2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150Kg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35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记忆功能</w:t>
            </w:r>
          </w:p>
        </w:tc>
        <w:tc>
          <w:tcPr>
            <w:tcW w:w="3026" w:type="dxa"/>
          </w:tcPr>
          <w:p>
            <w:pPr>
              <w:pStyle w:val="9"/>
              <w:spacing w:before="1" w:line="242" w:lineRule="auto"/>
              <w:ind w:right="235"/>
              <w:rPr>
                <w:sz w:val="21"/>
              </w:rPr>
            </w:pPr>
            <w:r>
              <w:rPr>
                <w:w w:val="95"/>
                <w:sz w:val="21"/>
              </w:rPr>
              <w:t>记忆范围：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0.3Kg</w:t>
            </w:r>
            <w:r>
              <w:rPr>
                <w:w w:val="95"/>
                <w:sz w:val="21"/>
              </w:rPr>
              <w:t>；记忆</w:t>
            </w:r>
            <w:r>
              <w:rPr>
                <w:sz w:val="21"/>
              </w:rPr>
              <w:t>时间：长期记忆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067" w:type="dxa"/>
          </w:tcPr>
          <w:p>
            <w:pPr>
              <w:pStyle w:val="9"/>
              <w:spacing w:before="60" w:line="242" w:lineRule="auto"/>
              <w:ind w:left="106" w:right="15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工作电流小于 </w:t>
            </w:r>
            <w:r>
              <w:rPr>
                <w:rFonts w:ascii="Times New Roman" w:eastAsia="Times New Roman"/>
                <w:sz w:val="21"/>
              </w:rPr>
              <w:t>2.5mA</w:t>
            </w:r>
            <w:r>
              <w:rPr>
                <w:sz w:val="21"/>
              </w:rPr>
              <w:t xml:space="preserve">；关机平均电流小于 </w:t>
            </w:r>
            <w:r>
              <w:rPr>
                <w:rFonts w:ascii="Times New Roman" w:eastAsia="Times New Roman"/>
                <w:sz w:val="21"/>
              </w:rPr>
              <w:t>15uA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>后关机；</w:t>
            </w:r>
          </w:p>
          <w:p>
            <w:pPr>
              <w:pStyle w:val="9"/>
              <w:spacing w:before="124"/>
              <w:rPr>
                <w:sz w:val="21"/>
              </w:rPr>
            </w:pPr>
            <w:r>
              <w:rPr>
                <w:sz w:val="21"/>
              </w:rPr>
              <w:t xml:space="preserve">重物稳定后 </w:t>
            </w: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9" w:lineRule="exact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低压检测</w:t>
            </w:r>
          </w:p>
        </w:tc>
        <w:tc>
          <w:tcPr>
            <w:tcW w:w="3067" w:type="dxa"/>
          </w:tcPr>
          <w:p>
            <w:pPr>
              <w:pStyle w:val="9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一点或者两点检测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line="269" w:lineRule="exact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3026" w:type="dxa"/>
          </w:tcPr>
          <w:p>
            <w:pPr>
              <w:pStyle w:val="9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067" w:type="dxa"/>
          </w:tcPr>
          <w:p>
            <w:pPr>
              <w:pStyle w:val="9"/>
              <w:spacing w:before="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3.0V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5"/>
              <w:ind w:left="176" w:right="168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067" w:type="dxa"/>
          </w:tcPr>
          <w:p>
            <w:pPr>
              <w:pStyle w:val="9"/>
              <w:spacing w:before="2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2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02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4"/>
        <w:rPr>
          <w:b/>
          <w:sz w:val="28"/>
        </w:rPr>
      </w:pPr>
    </w:p>
    <w:p>
      <w:pPr>
        <w:spacing w:before="0"/>
        <w:ind w:left="217" w:right="0" w:firstLine="0"/>
        <w:jc w:val="left"/>
        <w:rPr>
          <w:b/>
          <w:sz w:val="28"/>
        </w:rPr>
      </w:pPr>
      <w:r>
        <w:rPr>
          <w:b/>
          <w:sz w:val="28"/>
        </w:rPr>
        <w:t>二、基本功能定义</w:t>
      </w:r>
    </w:p>
    <w:p>
      <w:pPr>
        <w:pStyle w:val="3"/>
        <w:spacing w:before="203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1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Lb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St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8" w:lineRule="exact"/>
              <w:ind w:left="156" w:right="15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开机</w:t>
            </w:r>
            <w:r>
              <w:rPr>
                <w:sz w:val="21"/>
              </w:rPr>
              <w:t>归零范围</w:t>
            </w:r>
          </w:p>
        </w:tc>
        <w:tc>
          <w:tcPr>
            <w:tcW w:w="3067" w:type="dxa"/>
          </w:tcPr>
          <w:p>
            <w:pPr>
              <w:pStyle w:val="9"/>
              <w:spacing w:before="13"/>
              <w:ind w:left="106"/>
              <w:rPr>
                <w:rFonts w:hint="eastAsia" w:ascii="Times New Roman" w:eastAsia="宋体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eastAsia="zh-CN"/>
              </w:rPr>
              <w:t>满量程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3026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5.0Kg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8" w:lineRule="exact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3067" w:type="dxa"/>
          </w:tcPr>
          <w:p>
            <w:pPr>
              <w:pStyle w:val="9"/>
              <w:spacing w:before="13"/>
              <w:ind w:left="106"/>
              <w:rPr>
                <w:rFonts w:ascii="Times New Roman"/>
                <w:sz w:val="21"/>
              </w:rPr>
            </w:pP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1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9"/>
              <w:ind w:left="2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ON/OFF</w:t>
            </w: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短按开机全显归零，显示 </w:t>
            </w:r>
            <w:r>
              <w:rPr>
                <w:rFonts w:ascii="Times New Roman" w:eastAsia="Times New Roman"/>
                <w:sz w:val="21"/>
              </w:rPr>
              <w:t>0.00Kg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开机全显时三短一长 </w:t>
            </w:r>
            <w:r>
              <w:rPr>
                <w:rFonts w:ascii="Times New Roman" w:eastAsia="Times New Roman"/>
                <w:sz w:val="21"/>
              </w:rPr>
              <w:t xml:space="preserve">ON/OFF </w:t>
            </w:r>
            <w:r>
              <w:rPr>
                <w:sz w:val="21"/>
              </w:rPr>
              <w:t>键进校正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 xml:space="preserve">长按 </w:t>
            </w:r>
            <w:r>
              <w:rPr>
                <w:rFonts w:ascii="Times New Roman" w:eastAsia="Times New Roman"/>
                <w:sz w:val="21"/>
              </w:rPr>
              <w:t xml:space="preserve">3s </w:t>
            </w:r>
            <w:r>
              <w:rPr>
                <w:sz w:val="21"/>
              </w:rPr>
              <w:t>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5"/>
              <w:ind w:left="278" w:right="26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UNIT</w:t>
            </w: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短按单位转换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9"/>
              <w:ind w:left="31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TARE</w:t>
            </w:r>
          </w:p>
        </w:tc>
        <w:tc>
          <w:tcPr>
            <w:tcW w:w="7346" w:type="dxa"/>
          </w:tcPr>
          <w:p>
            <w:pPr>
              <w:pStyle w:val="9"/>
              <w:spacing w:line="268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称重小于置零范围，按此键归零，不显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称重不小于置零范围，按此键归零，显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5"/>
              <w:ind w:left="278" w:right="2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HOLD</w:t>
            </w: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锁定、解锁</w:t>
            </w: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1"/>
        <w:rPr>
          <w:b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E2PROM(24LC02)</w:t>
      </w:r>
      <w:r>
        <w:rPr>
          <w:spacing w:val="-5"/>
          <w:sz w:val="21"/>
        </w:rPr>
        <w:t xml:space="preserve">侦测：若无此参数将显示 </w:t>
      </w:r>
      <w:r>
        <w:rPr>
          <w:rFonts w:ascii="Times New Roman" w:hAnsi="Times New Roman" w:eastAsia="Times New Roman"/>
          <w:sz w:val="21"/>
        </w:rPr>
        <w:t>E2PROM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出错画面“</w:t>
      </w:r>
      <w:r>
        <w:rPr>
          <w:rFonts w:ascii="Times New Roman" w:hAnsi="Times New Roman" w:eastAsia="Times New Roman"/>
          <w:sz w:val="21"/>
        </w:rPr>
        <w:t>ErrE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显示重量极限：显示重量最大极限</w:t>
      </w:r>
      <w:r>
        <w:rPr>
          <w:rFonts w:ascii="Times New Roman" w:hAnsi="Times New Roman" w:eastAsia="Times New Roman"/>
          <w:sz w:val="21"/>
        </w:rPr>
        <w:t>=</w:t>
      </w:r>
      <w:r>
        <w:rPr>
          <w:sz w:val="21"/>
        </w:rPr>
        <w:t>最大限度</w:t>
      </w:r>
      <w:r>
        <w:rPr>
          <w:rFonts w:ascii="Times New Roman" w:hAnsi="Times New Roman" w:eastAsia="Times New Roman"/>
          <w:sz w:val="21"/>
        </w:rPr>
        <w:t>+2Kg,</w:t>
      </w:r>
      <w:r>
        <w:rPr>
          <w:sz w:val="21"/>
        </w:rPr>
        <w:t>若过载显示过载画面“</w:t>
      </w:r>
      <w:r>
        <w:rPr>
          <w:rFonts w:ascii="Times New Roman" w:hAnsi="Times New Roman" w:eastAsia="Times New Roman"/>
          <w:sz w:val="21"/>
        </w:rPr>
        <w:t>O-Ld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3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10s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将自动进入睡眠模式。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pacing w:val="-11"/>
          <w:sz w:val="21"/>
        </w:rPr>
        <w:t xml:space="preserve">采用超大 </w:t>
      </w:r>
      <w:r>
        <w:rPr>
          <w:rFonts w:ascii="Times New Roman" w:eastAsia="Times New Roman"/>
          <w:sz w:val="21"/>
        </w:rPr>
        <w:t>LED</w:t>
      </w:r>
      <w:r>
        <w:rPr>
          <w:rFonts w:ascii="Times New Roman" w:eastAsia="Times New Roman"/>
          <w:spacing w:val="-9"/>
          <w:sz w:val="21"/>
        </w:rPr>
        <w:t xml:space="preserve"> </w:t>
      </w:r>
      <w:r>
        <w:rPr>
          <w:sz w:val="21"/>
        </w:rPr>
        <w:t>隐形显示屏，镜子上浮现体重数字。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4"/>
        <w:spacing w:before="2"/>
        <w:rPr>
          <w:sz w:val="12"/>
        </w:rPr>
      </w:pPr>
    </w:p>
    <w:p>
      <w:pPr>
        <w:pStyle w:val="2"/>
        <w:spacing w:before="62"/>
      </w:pPr>
      <w:r>
        <w:t>三、重量校准（客户用）</w:t>
      </w:r>
    </w:p>
    <w:p>
      <w:pPr>
        <w:pStyle w:val="4"/>
        <w:spacing w:before="203" w:line="364" w:lineRule="auto"/>
        <w:ind w:left="217" w:right="806" w:firstLine="602"/>
        <w:jc w:val="both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5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50Kg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50Kg</w:t>
      </w:r>
      <w:r>
        <w:rPr>
          <w:spacing w:val="-10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显示第二校</w:t>
      </w:r>
      <w:r>
        <w:rPr>
          <w:spacing w:val="-19"/>
        </w:rPr>
        <w:t xml:space="preserve">正点 </w:t>
      </w:r>
      <w:r>
        <w:rPr>
          <w:rFonts w:ascii="Times New Roman" w:eastAsia="Times New Roman"/>
        </w:rPr>
        <w:t xml:space="preserve">100Kg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100Kg</w:t>
      </w:r>
      <w:r>
        <w:rPr>
          <w:spacing w:val="-10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rPr>
          <w:spacing w:val="-7"/>
        </w:rPr>
        <w:t xml:space="preserve">显示第三校正点 </w:t>
      </w:r>
      <w:r>
        <w:rPr>
          <w:rFonts w:ascii="Times New Roman" w:eastAsia="Times New Roman"/>
        </w:rPr>
        <w:t xml:space="preserve">150Kg </w:t>
      </w:r>
      <w:r>
        <w:t>并闪</w:t>
      </w:r>
    </w:p>
    <w:p>
      <w:pPr>
        <w:pStyle w:val="4"/>
        <w:spacing w:line="266" w:lineRule="exact"/>
        <w:ind w:left="217"/>
        <w:jc w:val="both"/>
      </w:pPr>
      <w:r>
        <w:t xml:space="preserve">烁，此时在称台放 </w:t>
      </w:r>
      <w:r>
        <w:rPr>
          <w:rFonts w:ascii="Times New Roman" w:eastAsia="Times New Roman"/>
        </w:rPr>
        <w:t>150Kg</w:t>
      </w:r>
      <w: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4"/>
        <w:spacing w:before="9"/>
        <w:rPr>
          <w:sz w:val="26"/>
        </w:rPr>
      </w:pPr>
    </w:p>
    <w:p>
      <w:pPr>
        <w:pStyle w:val="2"/>
        <w:spacing w:before="1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6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3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618490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180975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9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1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6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207645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8"/>
        <w:rPr>
          <w:sz w:val="19"/>
        </w:rPr>
      </w:pPr>
    </w:p>
    <w:p>
      <w:pPr>
        <w:spacing w:before="1" w:line="412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8.75pt;margin-top:785.9pt;height:12pt;width:19.05pt;mso-position-horizontal-relative:page;mso-position-vertical-relative:page;z-index:-2519644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/ 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5"/>
                  <w:tblW w:w="8320" w:type="dxa"/>
                  <w:tblInd w:w="5" w:type="dxa"/>
                  <w:tbl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insideH w:val="single" w:color="000000" w:sz="4" w:space="0"/>
                    <w:insideV w:val="single" w:color="000000" w:sz="4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766"/>
                  <w:gridCol w:w="2394"/>
                  <w:gridCol w:w="1755"/>
                  <w:gridCol w:w="2405"/>
                </w:tblGrid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2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项目编号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1"/>
                        <w:ind w:left="585" w:right="57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编写人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blPrEx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34" w:hRule="atLeast"/>
                  </w:trPr>
                  <w:tc>
                    <w:tcPr>
                      <w:tcW w:w="1766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0" w:right="511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项目名称</w:t>
                      </w:r>
                    </w:p>
                  </w:tc>
                  <w:tc>
                    <w:tcPr>
                      <w:tcW w:w="2394" w:type="dxa"/>
                    </w:tcPr>
                    <w:p>
                      <w:pPr>
                        <w:pStyle w:val="9"/>
                        <w:spacing w:before="2"/>
                        <w:ind w:left="906" w:right="89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孕妇秤</w:t>
                      </w:r>
                    </w:p>
                  </w:tc>
                  <w:tc>
                    <w:tcPr>
                      <w:tcW w:w="1755" w:type="dxa"/>
                      <w:shd w:val="clear" w:color="auto" w:fill="BFBFBF"/>
                    </w:tcPr>
                    <w:p>
                      <w:pPr>
                        <w:pStyle w:val="9"/>
                        <w:spacing w:before="2"/>
                        <w:ind w:left="585" w:right="57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日期</w:t>
                      </w:r>
                    </w:p>
                  </w:tc>
                  <w:tc>
                    <w:tcPr>
                      <w:tcW w:w="2405" w:type="dxa"/>
                    </w:tcPr>
                    <w:p>
                      <w:pPr>
                        <w:pStyle w:val="9"/>
                        <w:spacing w:before="14"/>
                        <w:ind w:left="756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sz w:val="18"/>
                        </w:rPr>
                        <w:t>2014.07.25</w:t>
                      </w:r>
                    </w:p>
                  </w:tc>
                </w:tr>
              </w:tbl>
              <w:p>
                <w:pPr>
                  <w:pStyle w:val="4"/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88.8pt;margin-top:59.35pt;height:27.3pt;width:417.85pt;mso-position-horizontal-relative:page;mso-position-vertical-relative:page;z-index:-2519654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5" w:lineRule="exact"/>
                  <w:ind w:left="0" w:right="20" w:firstLine="0"/>
                  <w:jc w:val="right"/>
                  <w:rPr>
                    <w:rFonts w:hint="eastAsia" w:ascii="黑体" w:eastAsia="黑体"/>
                    <w:sz w:val="18"/>
                  </w:rPr>
                </w:pPr>
                <w:r>
                  <w:rPr>
                    <w:rFonts w:hint="eastAsia" w:ascii="黑体" w:eastAsia="黑体"/>
                    <w:sz w:val="18"/>
                  </w:rPr>
                  <w:t>深圳市西城微科电子有限公司</w:t>
                </w:r>
              </w:p>
              <w:p>
                <w:pPr>
                  <w:tabs>
                    <w:tab w:val="left" w:pos="7090"/>
                  </w:tabs>
                  <w:spacing w:before="81"/>
                  <w:ind w:left="2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>
                    <w:rFonts w:ascii="Times New Roman"/>
                    <w:sz w:val="18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8"/>
                    <w:u w:val="single"/>
                  </w:rPr>
                  <w:tab/>
                </w:r>
                <w:r>
                  <w:rPr>
                    <w:rFonts w:ascii="Tahoma"/>
                    <w:sz w:val="18"/>
                    <w:u w:val="single"/>
                  </w:rPr>
                  <w:t>0755-83900181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9FE59"/>
    <w:multiLevelType w:val="multilevel"/>
    <w:tmpl w:val="D7F9FE59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48C0BAB"/>
    <w:rsid w:val="6DF82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4"/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2019-07-05T03:27:00Z</dcterms:created>
  <dc:creator>张润华</dc:creator>
  <cp:lastModifiedBy>西城微科--方案咨询</cp:lastModifiedBy>
  <dcterms:modified xsi:type="dcterms:W3CDTF">2019-07-05T06:07:51Z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